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3E4" w:rsidRDefault="00CB3F04">
      <w:pPr>
        <w:rPr>
          <w:sz w:val="40"/>
          <w:szCs w:val="40"/>
          <w:lang w:val="hy-AM"/>
        </w:rPr>
      </w:pPr>
      <w:r>
        <w:rPr>
          <w:sz w:val="40"/>
          <w:szCs w:val="40"/>
          <w:lang w:val="hy-AM"/>
        </w:rPr>
        <w:t xml:space="preserve">                                  </w:t>
      </w:r>
      <w:r w:rsidRPr="00CB3F04">
        <w:rPr>
          <w:color w:val="5B9BD5" w:themeColor="accent1"/>
          <w:sz w:val="40"/>
          <w:szCs w:val="40"/>
          <w:lang w:val="hy-AM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ՏՆԱՅԻՆ ԱՇԽԱՏԱՆՔ</w:t>
      </w:r>
    </w:p>
    <w:p w:rsidR="00CB3F04" w:rsidRDefault="00CB3F04">
      <w:pPr>
        <w:rPr>
          <w:sz w:val="40"/>
          <w:szCs w:val="40"/>
          <w:lang w:val="hy-AM"/>
        </w:rPr>
      </w:pPr>
      <w:r>
        <w:rPr>
          <w:sz w:val="40"/>
          <w:szCs w:val="40"/>
          <w:lang w:val="hy-AM"/>
        </w:rPr>
        <w:t xml:space="preserve">           </w:t>
      </w:r>
      <w:r w:rsidRPr="00CB3F04">
        <w:rPr>
          <w:sz w:val="40"/>
          <w:szCs w:val="40"/>
          <w:lang w:val="hy-AM"/>
        </w:rPr>
        <w:t>ԶՈՒԳԱՀԵՌ ՈՒՂԻՂՆԵՐԻ ՍԱՀՄԱՆՈՒՄԸ ԵՒ</w:t>
      </w:r>
    </w:p>
    <w:p w:rsidR="00CB3F04" w:rsidRDefault="00CB3F04">
      <w:pPr>
        <w:rPr>
          <w:sz w:val="40"/>
          <w:szCs w:val="40"/>
          <w:lang w:val="hy-AM"/>
        </w:rPr>
      </w:pPr>
      <w:r>
        <w:rPr>
          <w:sz w:val="40"/>
          <w:szCs w:val="40"/>
          <w:lang w:val="hy-AM"/>
        </w:rPr>
        <w:t xml:space="preserve">   </w:t>
      </w:r>
      <w:r w:rsidRPr="00CB3F04">
        <w:rPr>
          <w:sz w:val="40"/>
          <w:szCs w:val="40"/>
          <w:lang w:val="hy-AM"/>
        </w:rPr>
        <w:t xml:space="preserve"> </w:t>
      </w:r>
      <w:r>
        <w:rPr>
          <w:sz w:val="40"/>
          <w:szCs w:val="40"/>
          <w:lang w:val="hy-AM"/>
        </w:rPr>
        <w:t xml:space="preserve">  </w:t>
      </w:r>
      <w:r w:rsidRPr="00CB3F04">
        <w:rPr>
          <w:sz w:val="40"/>
          <w:szCs w:val="40"/>
          <w:lang w:val="hy-AM"/>
        </w:rPr>
        <w:t xml:space="preserve">ՀԱՐԹՈՒԹՅԱՆ ՎՐԱ ԴՐԱՆՑ ՀԱՏԿՈՒԹՅՈՒՆՆԵՐԻ </w:t>
      </w:r>
    </w:p>
    <w:p w:rsidR="00CB3F04" w:rsidRDefault="00CB3F04">
      <w:pPr>
        <w:rPr>
          <w:sz w:val="40"/>
          <w:szCs w:val="40"/>
          <w:lang w:val="hy-AM"/>
        </w:rPr>
      </w:pPr>
      <w:r>
        <w:rPr>
          <w:sz w:val="40"/>
          <w:szCs w:val="40"/>
          <w:lang w:val="hy-AM"/>
        </w:rPr>
        <w:t xml:space="preserve">                                      </w:t>
      </w:r>
      <w:r w:rsidRPr="00CB3F04">
        <w:rPr>
          <w:sz w:val="40"/>
          <w:szCs w:val="40"/>
          <w:lang w:val="hy-AM"/>
        </w:rPr>
        <w:t>ԱՊԱՑՈՒՑՈՒՄ</w:t>
      </w:r>
      <w:r>
        <w:rPr>
          <w:sz w:val="40"/>
          <w:szCs w:val="40"/>
          <w:lang w:val="hy-AM"/>
        </w:rPr>
        <w:t>Ը</w:t>
      </w:r>
    </w:p>
    <w:p w:rsidR="00CB3F04" w:rsidRPr="00730D0C" w:rsidRDefault="00CB3F04">
      <w:pPr>
        <w:rPr>
          <w:sz w:val="40"/>
          <w:szCs w:val="40"/>
          <w:lang w:val="hy-AM"/>
        </w:rPr>
      </w:pPr>
    </w:p>
    <w:p w:rsidR="00CB3F04" w:rsidRPr="00730D0C" w:rsidRDefault="00CB3F04">
      <w:pPr>
        <w:rPr>
          <w:color w:val="CF2E2E"/>
          <w:shd w:val="clear" w:color="auto" w:fill="FFFFFF"/>
          <w:lang w:val="hy-AM"/>
        </w:rPr>
      </w:pPr>
      <w:r w:rsidRPr="00730D0C">
        <w:rPr>
          <w:color w:val="CF2E2E"/>
          <w:shd w:val="clear" w:color="auto" w:fill="FFFFFF"/>
          <w:lang w:val="hy-AM"/>
        </w:rPr>
        <w:t>Տանը՝ 220, 221</w:t>
      </w:r>
    </w:p>
    <w:p w:rsidR="00CB3F04" w:rsidRDefault="00CB3F04">
      <w:pPr>
        <w:rPr>
          <w:sz w:val="40"/>
          <w:szCs w:val="40"/>
          <w:lang w:val="en-US"/>
        </w:rPr>
      </w:pPr>
      <w:r w:rsidRPr="00CB3F04">
        <w:rPr>
          <w:noProof/>
          <w:sz w:val="40"/>
          <w:szCs w:val="40"/>
          <w:lang w:eastAsia="ru-RU"/>
        </w:rPr>
        <w:drawing>
          <wp:inline distT="0" distB="0" distL="0" distR="0" wp14:anchorId="16D22C7A" wp14:editId="7B009E51">
            <wp:extent cx="3353091" cy="38865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53091" cy="388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18BF" w:rsidRDefault="00C518BF">
      <w:pPr>
        <w:rPr>
          <w:sz w:val="20"/>
          <w:szCs w:val="20"/>
          <w:lang w:val="en-US"/>
        </w:rPr>
      </w:pPr>
      <w:r w:rsidRPr="00C518BF">
        <w:rPr>
          <w:noProof/>
          <w:sz w:val="20"/>
          <w:szCs w:val="20"/>
          <w:lang w:eastAsia="ru-RU"/>
        </w:rPr>
        <w:drawing>
          <wp:inline distT="0" distB="0" distL="0" distR="0" wp14:anchorId="4919F86E" wp14:editId="6993DBA4">
            <wp:extent cx="1508891" cy="11507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08891" cy="115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CEA" w:rsidRDefault="00AE14DF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AB = BC</w:t>
      </w:r>
    </w:p>
    <w:p w:rsidR="00AE14DF" w:rsidRDefault="00AE14DF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&lt;BAC = &lt;ACD</w:t>
      </w:r>
    </w:p>
    <w:p w:rsidR="00AE14DF" w:rsidRDefault="00AE14DF">
      <w:pPr>
        <w:rPr>
          <w:sz w:val="20"/>
          <w:szCs w:val="20"/>
          <w:lang w:val="en-US"/>
        </w:rPr>
      </w:pPr>
      <w:r>
        <w:rPr>
          <w:sz w:val="20"/>
          <w:szCs w:val="20"/>
          <w:lang w:val="hy-AM"/>
        </w:rPr>
        <w:t xml:space="preserve">Քանի որ </w:t>
      </w:r>
      <w:r>
        <w:rPr>
          <w:sz w:val="20"/>
          <w:szCs w:val="20"/>
          <w:lang w:val="en-US"/>
        </w:rPr>
        <w:t>AC</w:t>
      </w:r>
      <w:r>
        <w:rPr>
          <w:sz w:val="20"/>
          <w:szCs w:val="20"/>
          <w:lang w:val="hy-AM"/>
        </w:rPr>
        <w:t xml:space="preserve"> հատվածը ընդհանուր գիծ է ուրեմն համապատասխանաբար </w:t>
      </w:r>
      <w:r>
        <w:rPr>
          <w:sz w:val="20"/>
          <w:szCs w:val="20"/>
          <w:lang w:val="en-US"/>
        </w:rPr>
        <w:t>&lt;A = &lt;C</w:t>
      </w:r>
    </w:p>
    <w:p w:rsidR="00AE14DF" w:rsidRDefault="00AE14DF">
      <w:pPr>
        <w:rPr>
          <w:sz w:val="20"/>
          <w:szCs w:val="20"/>
          <w:lang w:val="hy-AM"/>
        </w:rPr>
      </w:pPr>
      <w:r>
        <w:rPr>
          <w:sz w:val="20"/>
          <w:szCs w:val="20"/>
          <w:lang w:val="en-US"/>
        </w:rPr>
        <w:t>&lt;BAC = &lt;ACD</w:t>
      </w:r>
      <w:r>
        <w:rPr>
          <w:sz w:val="20"/>
          <w:szCs w:val="20"/>
          <w:lang w:val="hy-AM"/>
        </w:rPr>
        <w:t xml:space="preserve"> համարվում են խաչադիր անկյուններ</w:t>
      </w:r>
    </w:p>
    <w:p w:rsidR="00C518BF" w:rsidRPr="00943AD4" w:rsidRDefault="00AE14DF">
      <w:pPr>
        <w:rPr>
          <w:sz w:val="20"/>
          <w:szCs w:val="20"/>
          <w:lang w:val="hy-AM"/>
        </w:rPr>
      </w:pPr>
      <w:r>
        <w:rPr>
          <w:sz w:val="20"/>
          <w:szCs w:val="20"/>
          <w:lang w:val="hy-AM"/>
        </w:rPr>
        <w:t xml:space="preserve">Եվ ըստ զուգահեռության առաջին հայտանիշի </w:t>
      </w:r>
      <w:r w:rsidR="00943AD4">
        <w:rPr>
          <w:sz w:val="20"/>
          <w:szCs w:val="20"/>
          <w:lang w:val="hy-AM"/>
        </w:rPr>
        <w:t>CB||</w:t>
      </w:r>
      <w:r w:rsidR="00943AD4" w:rsidRPr="00943AD4">
        <w:rPr>
          <w:sz w:val="20"/>
          <w:szCs w:val="20"/>
          <w:lang w:val="hy-AM"/>
        </w:rPr>
        <w:t>AD</w:t>
      </w:r>
    </w:p>
    <w:p w:rsidR="00943AD4" w:rsidRDefault="00943AD4">
      <w:pPr>
        <w:rPr>
          <w:sz w:val="20"/>
          <w:szCs w:val="20"/>
          <w:lang w:val="hy-AM"/>
        </w:rPr>
      </w:pPr>
      <w:r w:rsidRPr="00943AD4">
        <w:rPr>
          <w:noProof/>
          <w:sz w:val="20"/>
          <w:szCs w:val="20"/>
          <w:lang w:eastAsia="ru-RU"/>
        </w:rPr>
        <w:drawing>
          <wp:inline distT="0" distB="0" distL="0" distR="0" wp14:anchorId="137FAECB" wp14:editId="0241024B">
            <wp:extent cx="3444538" cy="381033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44538" cy="381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AD4" w:rsidRDefault="00943AD4">
      <w:pPr>
        <w:rPr>
          <w:sz w:val="20"/>
          <w:szCs w:val="20"/>
          <w:lang w:val="hy-AM"/>
        </w:rPr>
      </w:pPr>
      <w:r w:rsidRPr="00943AD4">
        <w:rPr>
          <w:noProof/>
          <w:sz w:val="20"/>
          <w:szCs w:val="20"/>
          <w:lang w:eastAsia="ru-RU"/>
        </w:rPr>
        <w:drawing>
          <wp:inline distT="0" distB="0" distL="0" distR="0" wp14:anchorId="2C85B5F4" wp14:editId="67A05592">
            <wp:extent cx="1287892" cy="1638442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87892" cy="1638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AD4" w:rsidRDefault="00943AD4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AB = BC</w:t>
      </w:r>
    </w:p>
    <w:p w:rsidR="00943AD4" w:rsidRDefault="00943AD4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AD = DE</w:t>
      </w:r>
    </w:p>
    <w:p w:rsidR="00943AD4" w:rsidRDefault="00943AD4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&lt;C = 70</w:t>
      </w:r>
      <w:r>
        <w:rPr>
          <w:sz w:val="20"/>
          <w:szCs w:val="20"/>
          <w:vertAlign w:val="superscript"/>
          <w:lang w:val="en-US"/>
        </w:rPr>
        <w:t>o</w:t>
      </w:r>
    </w:p>
    <w:p w:rsidR="00943AD4" w:rsidRDefault="00943AD4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EAC = 35</w:t>
      </w:r>
      <w:r>
        <w:rPr>
          <w:sz w:val="20"/>
          <w:szCs w:val="20"/>
          <w:vertAlign w:val="superscript"/>
          <w:lang w:val="en-US"/>
        </w:rPr>
        <w:t>o</w:t>
      </w:r>
    </w:p>
    <w:p w:rsidR="00943AD4" w:rsidRDefault="00FF45E8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&lt;EAC = &lt;AEC = 35</w:t>
      </w:r>
      <w:r>
        <w:rPr>
          <w:sz w:val="20"/>
          <w:szCs w:val="20"/>
          <w:vertAlign w:val="superscript"/>
          <w:lang w:val="en-US"/>
        </w:rPr>
        <w:t>o</w:t>
      </w:r>
    </w:p>
    <w:p w:rsidR="00FF45E8" w:rsidRDefault="00FF45E8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lastRenderedPageBreak/>
        <w:t>&lt;ACE = &lt;EDA = 70</w:t>
      </w:r>
      <w:r>
        <w:rPr>
          <w:sz w:val="20"/>
          <w:szCs w:val="20"/>
          <w:vertAlign w:val="superscript"/>
          <w:lang w:val="en-US"/>
        </w:rPr>
        <w:t>o</w:t>
      </w:r>
    </w:p>
    <w:p w:rsidR="00FF45E8" w:rsidRDefault="00730D0C">
      <w:pPr>
        <w:rPr>
          <w:sz w:val="20"/>
          <w:szCs w:val="20"/>
          <w:lang w:val="hy-AM"/>
        </w:rPr>
      </w:pPr>
      <w:r>
        <w:rPr>
          <w:sz w:val="20"/>
          <w:szCs w:val="20"/>
          <w:lang w:val="en-US"/>
        </w:rPr>
        <w:t xml:space="preserve">&lt;ACE </w:t>
      </w:r>
      <w:r>
        <w:rPr>
          <w:sz w:val="20"/>
          <w:szCs w:val="20"/>
          <w:lang w:val="hy-AM"/>
        </w:rPr>
        <w:t xml:space="preserve">և </w:t>
      </w:r>
      <w:r>
        <w:rPr>
          <w:sz w:val="20"/>
          <w:szCs w:val="20"/>
          <w:lang w:val="en-US"/>
        </w:rPr>
        <w:t xml:space="preserve">&lt;EDA </w:t>
      </w:r>
      <w:r>
        <w:rPr>
          <w:sz w:val="20"/>
          <w:szCs w:val="20"/>
          <w:lang w:val="hy-AM"/>
        </w:rPr>
        <w:t>համարվում են խաչադիր անկյուններ</w:t>
      </w:r>
    </w:p>
    <w:p w:rsidR="00730D0C" w:rsidRPr="00730D0C" w:rsidRDefault="00730D0C">
      <w:pPr>
        <w:rPr>
          <w:sz w:val="20"/>
          <w:szCs w:val="20"/>
          <w:lang w:val="hy-AM"/>
        </w:rPr>
      </w:pPr>
      <w:r>
        <w:rPr>
          <w:sz w:val="20"/>
          <w:szCs w:val="20"/>
          <w:lang w:val="hy-AM"/>
        </w:rPr>
        <w:t xml:space="preserve">Ըստ զուգահեռւոթյան առաջին հայտանիշի </w:t>
      </w:r>
      <w:r w:rsidRPr="00730D0C">
        <w:rPr>
          <w:sz w:val="20"/>
          <w:szCs w:val="20"/>
          <w:lang w:val="hy-AM"/>
        </w:rPr>
        <w:t>DE || AC</w:t>
      </w:r>
      <w:bookmarkStart w:id="0" w:name="_GoBack"/>
      <w:bookmarkEnd w:id="0"/>
    </w:p>
    <w:p w:rsidR="00943AD4" w:rsidRPr="00730D0C" w:rsidRDefault="00943AD4">
      <w:pPr>
        <w:rPr>
          <w:sz w:val="20"/>
          <w:szCs w:val="20"/>
          <w:vertAlign w:val="superscript"/>
          <w:lang w:val="hy-AM"/>
        </w:rPr>
      </w:pPr>
    </w:p>
    <w:sectPr w:rsidR="00943AD4" w:rsidRPr="00730D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F04"/>
    <w:rsid w:val="00536CEA"/>
    <w:rsid w:val="00730D0C"/>
    <w:rsid w:val="00943AD4"/>
    <w:rsid w:val="00AE14DF"/>
    <w:rsid w:val="00B813E4"/>
    <w:rsid w:val="00C518BF"/>
    <w:rsid w:val="00CB3F04"/>
    <w:rsid w:val="00FF4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87A5D"/>
  <w15:chartTrackingRefBased/>
  <w15:docId w15:val="{E347937B-8987-421E-943F-26BE06883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14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202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6</cp:revision>
  <dcterms:created xsi:type="dcterms:W3CDTF">2021-02-03T10:35:00Z</dcterms:created>
  <dcterms:modified xsi:type="dcterms:W3CDTF">2021-02-04T07:17:00Z</dcterms:modified>
</cp:coreProperties>
</file>